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CD" w:rsidRDefault="007941E9" w:rsidP="00186976">
      <w:pPr>
        <w:spacing w:after="0"/>
        <w:jc w:val="center"/>
        <w:rPr>
          <w:rFonts w:ascii="Arial" w:hAnsi="Arial" w:cs="Arial"/>
          <w:b/>
          <w:sz w:val="28"/>
        </w:rPr>
      </w:pPr>
      <w:bookmarkStart w:id="0" w:name="_GoBack"/>
      <w:bookmarkEnd w:id="0"/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45DBA77B" wp14:editId="16B4F2A0">
            <wp:simplePos x="0" y="0"/>
            <wp:positionH relativeFrom="column">
              <wp:posOffset>7411085</wp:posOffset>
            </wp:positionH>
            <wp:positionV relativeFrom="paragraph">
              <wp:posOffset>51435</wp:posOffset>
            </wp:positionV>
            <wp:extent cx="1350010" cy="793115"/>
            <wp:effectExtent l="0" t="0" r="2540" b="6985"/>
            <wp:wrapNone/>
            <wp:docPr id="9" name="Picture 9" descr="LCH NHS Trust logo blue_A5_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H NHS Trust logo blue_A5_A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528"/>
      </w:tblGrid>
      <w:tr w:rsidR="000F61C2" w:rsidTr="000F61C2">
        <w:trPr>
          <w:trHeight w:val="543"/>
        </w:trPr>
        <w:tc>
          <w:tcPr>
            <w:tcW w:w="10456" w:type="dxa"/>
            <w:gridSpan w:val="2"/>
          </w:tcPr>
          <w:p w:rsidR="000F61C2" w:rsidRPr="0040772A" w:rsidRDefault="000F61C2" w:rsidP="003F2AF7">
            <w:pPr>
              <w:pStyle w:val="ListParagraph"/>
              <w:tabs>
                <w:tab w:val="left" w:pos="284"/>
              </w:tabs>
              <w:ind w:left="284"/>
              <w:jc w:val="center"/>
              <w:rPr>
                <w:rFonts w:ascii="Arial Black" w:hAnsi="Arial Black" w:cs="Arial"/>
                <w:b/>
                <w:color w:val="000000"/>
                <w:sz w:val="28"/>
                <w:szCs w:val="28"/>
                <w:u w:color="000000"/>
                <w:lang w:val="en-US"/>
              </w:rPr>
            </w:pPr>
            <w:r w:rsidRPr="0040772A">
              <w:rPr>
                <w:rFonts w:ascii="Arial Black" w:hAnsi="Arial Black" w:cs="Arial"/>
                <w:b/>
                <w:color w:val="00B0F0"/>
                <w:sz w:val="32"/>
                <w:szCs w:val="28"/>
                <w:u w:color="000000"/>
                <w:lang w:val="en-US"/>
              </w:rPr>
              <w:t>IDDSI Food texture descriptions – information for staff</w:t>
            </w:r>
            <w:r w:rsidRPr="0040772A">
              <w:rPr>
                <w:rFonts w:ascii="Arial Black" w:hAnsi="Arial Black" w:cs="Arial"/>
                <w:b/>
                <w:color w:val="00B0F0"/>
                <w:sz w:val="36"/>
                <w:szCs w:val="28"/>
                <w:u w:color="000000"/>
                <w:lang w:val="en-US"/>
              </w:rPr>
              <w:t xml:space="preserve"> </w:t>
            </w:r>
          </w:p>
        </w:tc>
      </w:tr>
      <w:tr w:rsidR="000F61C2" w:rsidTr="000F61C2">
        <w:trPr>
          <w:trHeight w:val="2410"/>
        </w:trPr>
        <w:tc>
          <w:tcPr>
            <w:tcW w:w="4928" w:type="dxa"/>
          </w:tcPr>
          <w:p w:rsidR="000F61C2" w:rsidRDefault="000F61C2" w:rsidP="0086719A">
            <w:pPr>
              <w:rPr>
                <w:rFonts w:ascii="Arial Black" w:hAnsi="Arial Black"/>
                <w:color w:val="000000"/>
                <w:sz w:val="32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75E1F9" wp14:editId="526B00D9">
                  <wp:extent cx="2837793" cy="492760"/>
                  <wp:effectExtent l="0" t="0" r="1270" b="2540"/>
                  <wp:docPr id="11" name="Picture 11" descr="https://iddsi.org/wp-content/uploads/2018/08/IDDSI-Icon-Labels-7-REG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ddsi.org/wp-content/uploads/2018/08/IDDSI-Icon-Labels-7-REG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20" cy="4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hAnsi="Arial Black"/>
                <w:color w:val="000000"/>
                <w:sz w:val="32"/>
                <w:lang w:val="en-US"/>
              </w:rPr>
              <w:t xml:space="preserve">7a </w:t>
            </w:r>
            <w:r w:rsidRPr="0086719A">
              <w:rPr>
                <w:rFonts w:ascii="Arial Black" w:hAnsi="Arial Black"/>
                <w:color w:val="000000"/>
                <w:sz w:val="32"/>
                <w:lang w:val="en-US"/>
              </w:rPr>
              <w:t>Easy to chew</w:t>
            </w:r>
          </w:p>
          <w:p w:rsidR="000F61C2" w:rsidRPr="007941E9" w:rsidRDefault="000F61C2" w:rsidP="00AA7564">
            <w:pPr>
              <w:jc w:val="center"/>
              <w:rPr>
                <w:rFonts w:ascii="Arial Black" w:hAnsi="Arial Black"/>
                <w:color w:val="000000"/>
                <w:lang w:val="en-US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E0C542E" wp14:editId="6A065042">
                  <wp:extent cx="1403131" cy="933799"/>
                  <wp:effectExtent l="0" t="0" r="6985" b="0"/>
                  <wp:docPr id="29" name="irc_mi" descr="Related imag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43" cy="93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4"/>
                <w:lang w:eastAsia="en-GB"/>
              </w:rPr>
            </w:pPr>
            <w:r w:rsidRPr="000F61C2">
              <w:rPr>
                <w:rFonts w:ascii="Arial" w:eastAsia="Times New Roman" w:hAnsi="Arial" w:cs="Arial"/>
                <w:sz w:val="28"/>
                <w:szCs w:val="24"/>
                <w:lang w:eastAsia="en-GB"/>
              </w:rPr>
              <w:t xml:space="preserve">Foods should be soft and tender 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Arial" w:hAnsi="Arial" w:cs="Arial"/>
                <w:sz w:val="28"/>
                <w:szCs w:val="24"/>
                <w:u w:color="000000"/>
                <w:lang w:val="en-US"/>
              </w:rPr>
            </w:pPr>
            <w:r w:rsidRPr="000F61C2">
              <w:rPr>
                <w:rFonts w:ascii="Arial" w:eastAsia="Times New Roman" w:hAnsi="Arial" w:cs="Arial"/>
                <w:sz w:val="28"/>
                <w:szCs w:val="24"/>
                <w:lang w:eastAsia="en-GB"/>
              </w:rPr>
              <w:t xml:space="preserve">Food can be cut or separated easily with the side of a fork or spoon.  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</w:pPr>
            <w:r w:rsidRPr="000F61C2">
              <w:rPr>
                <w:rFonts w:ascii="Arial" w:eastAsia="Times New Roman" w:hAnsi="Arial" w:cs="Arial"/>
                <w:sz w:val="28"/>
                <w:szCs w:val="24"/>
                <w:lang w:eastAsia="en-GB"/>
              </w:rPr>
              <w:t>Foods do not need to be cut or presented in any specific particle size. </w:t>
            </w:r>
          </w:p>
        </w:tc>
      </w:tr>
      <w:tr w:rsidR="000F61C2" w:rsidTr="000F61C2">
        <w:trPr>
          <w:trHeight w:val="2841"/>
        </w:trPr>
        <w:tc>
          <w:tcPr>
            <w:tcW w:w="4928" w:type="dxa"/>
          </w:tcPr>
          <w:p w:rsidR="000F61C2" w:rsidRDefault="000F61C2" w:rsidP="001F4754">
            <w:pPr>
              <w:rPr>
                <w:rFonts w:ascii="Arial Black" w:hAnsi="Arial Black"/>
                <w:color w:val="000000"/>
                <w:lang w:val="en-US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9744" behindDoc="0" locked="0" layoutInCell="1" allowOverlap="1" wp14:anchorId="0F41F562" wp14:editId="706F5850">
                  <wp:simplePos x="0" y="0"/>
                  <wp:positionH relativeFrom="column">
                    <wp:posOffset>583324</wp:posOffset>
                  </wp:positionH>
                  <wp:positionV relativeFrom="paragraph">
                    <wp:posOffset>351440</wp:posOffset>
                  </wp:positionV>
                  <wp:extent cx="1355835" cy="1284369"/>
                  <wp:effectExtent l="0" t="0" r="0" b="0"/>
                  <wp:wrapNone/>
                  <wp:docPr id="28" name="Picture 28" descr="Tropical-Fruit-Cocktail-680x4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opical-Fruit-Cocktail-680x4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5" b="1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53" cy="1284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A9BD93D" wp14:editId="47E9F3D1">
                  <wp:extent cx="2837793" cy="492759"/>
                  <wp:effectExtent l="0" t="0" r="1270" b="3175"/>
                  <wp:docPr id="12" name="Picture 12" descr="https://iddsi.org/wp-content/uploads/2018/08/IDDSI-Icon-Labels-6-SOFT-BITE-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ddsi.org/wp-content/uploads/2018/08/IDDSI-Icon-Labels-6-SOFT-BITE-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94" cy="49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1C2" w:rsidRPr="007941E9" w:rsidRDefault="000F61C2" w:rsidP="001F4754">
            <w:pPr>
              <w:rPr>
                <w:rFonts w:ascii="Arial Black" w:hAnsi="Arial Black"/>
                <w:color w:val="000000"/>
                <w:lang w:val="en-US"/>
              </w:rPr>
            </w:pPr>
          </w:p>
        </w:tc>
        <w:tc>
          <w:tcPr>
            <w:tcW w:w="5528" w:type="dxa"/>
          </w:tcPr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tabs>
                <w:tab w:val="left" w:pos="284"/>
              </w:tabs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  <w:t>Soft enough to be mashed with a fork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tabs>
                <w:tab w:val="left" w:pos="284"/>
              </w:tabs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  <w:t>A knife is not required to cut the food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tabs>
                <w:tab w:val="left" w:pos="284"/>
              </w:tabs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  <w:t>Food is served in no larger than 1.5cm x 1.5cm pieces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tabs>
                <w:tab w:val="left" w:pos="284"/>
              </w:tabs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  <w:t>Soft, tender and moist throughout</w:t>
            </w:r>
          </w:p>
          <w:p w:rsidR="000F61C2" w:rsidRPr="000F61C2" w:rsidRDefault="000F61C2" w:rsidP="0086719A">
            <w:pPr>
              <w:pStyle w:val="ListParagraph"/>
              <w:tabs>
                <w:tab w:val="left" w:pos="284"/>
              </w:tabs>
              <w:rPr>
                <w:rFonts w:ascii="Arial" w:hAnsi="Arial" w:cs="Arial"/>
                <w:color w:val="000000"/>
                <w:sz w:val="28"/>
                <w:szCs w:val="24"/>
                <w:u w:color="000000"/>
                <w:lang w:val="en-US"/>
              </w:rPr>
            </w:pPr>
          </w:p>
        </w:tc>
      </w:tr>
      <w:tr w:rsidR="000F61C2" w:rsidTr="000F61C2">
        <w:trPr>
          <w:trHeight w:val="2841"/>
        </w:trPr>
        <w:tc>
          <w:tcPr>
            <w:tcW w:w="4928" w:type="dxa"/>
          </w:tcPr>
          <w:p w:rsidR="000F61C2" w:rsidRPr="007941E9" w:rsidRDefault="000F61C2" w:rsidP="00AA7564">
            <w:pPr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3B8019" wp14:editId="06AE43DC">
                  <wp:extent cx="2905390" cy="504497"/>
                  <wp:effectExtent l="0" t="0" r="0" b="0"/>
                  <wp:docPr id="13" name="Picture 13" descr="https://iddsi.org/wp-content/uploads/2018/08/IDDSI-Icon-Labels-6-MINCED-MO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ddsi.org/wp-content/uploads/2018/08/IDDSI-Icon-Labels-6-MINCED-MO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10" cy="50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76923C" w:themeColor="accent3" w:themeShade="BF"/>
                <w:sz w:val="28"/>
                <w:lang w:eastAsia="en-GB"/>
              </w:rPr>
              <w:drawing>
                <wp:inline distT="0" distB="0" distL="0" distR="0" wp14:anchorId="666DFD4D" wp14:editId="249B5D86">
                  <wp:extent cx="1277007" cy="1232395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90" cy="124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Can be eaten with a fork or spoon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Can be scooped and shaped on a plate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Soft and moist with no separate thin liquid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Small lumps (less than 4mm) visible within food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Lumps are soft and easy to squash</w:t>
            </w:r>
          </w:p>
        </w:tc>
      </w:tr>
      <w:tr w:rsidR="000F61C2" w:rsidTr="000F61C2">
        <w:trPr>
          <w:trHeight w:val="2841"/>
        </w:trPr>
        <w:tc>
          <w:tcPr>
            <w:tcW w:w="4928" w:type="dxa"/>
          </w:tcPr>
          <w:p w:rsidR="000F61C2" w:rsidRDefault="000F61C2" w:rsidP="008C1241">
            <w:pPr>
              <w:rPr>
                <w:rFonts w:ascii="Arial" w:hAnsi="Arial" w:cs="Arial"/>
                <w:b/>
                <w:color w:val="00000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5F9C64" wp14:editId="29FFA9CE">
                  <wp:extent cx="3058510" cy="531086"/>
                  <wp:effectExtent l="0" t="0" r="0" b="2540"/>
                  <wp:docPr id="14" name="Picture 14" descr="https://iddsi.org/wp-content/uploads/2018/08/IDDSI-Icon-Labels-4-PUR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ddsi.org/wp-content/uploads/2018/08/IDDSI-Icon-Labels-4-PUR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277" cy="53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1C2" w:rsidRPr="007941E9" w:rsidRDefault="000F61C2" w:rsidP="00AA7564">
            <w:pPr>
              <w:jc w:val="center"/>
              <w:rPr>
                <w:rFonts w:ascii="Arial" w:hAnsi="Arial" w:cs="Arial"/>
                <w:b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76923C" w:themeColor="accent3" w:themeShade="BF"/>
                <w:sz w:val="28"/>
                <w:lang w:eastAsia="en-GB"/>
              </w:rPr>
              <w:drawing>
                <wp:inline distT="0" distB="0" distL="0" distR="0" wp14:anchorId="502218E1" wp14:editId="47214FCC">
                  <wp:extent cx="1198180" cy="1167785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34" cy="1171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Usually eaten with a spoon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Can be piped, layered or molded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Cannot be poured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Smooth with no lumps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Not sticky</w:t>
            </w:r>
          </w:p>
          <w:p w:rsidR="000F61C2" w:rsidRPr="000F61C2" w:rsidRDefault="000F61C2" w:rsidP="0086719A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</w:p>
          <w:p w:rsidR="000F61C2" w:rsidRPr="000F61C2" w:rsidRDefault="000F61C2" w:rsidP="0086719A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</w:p>
        </w:tc>
      </w:tr>
      <w:tr w:rsidR="000F61C2" w:rsidTr="00826FAE">
        <w:trPr>
          <w:trHeight w:val="2610"/>
        </w:trPr>
        <w:tc>
          <w:tcPr>
            <w:tcW w:w="4928" w:type="dxa"/>
          </w:tcPr>
          <w:p w:rsidR="000F61C2" w:rsidRDefault="000F61C2" w:rsidP="00AA7564">
            <w:pPr>
              <w:rPr>
                <w:rFonts w:ascii="Arial" w:hAnsi="Arial" w:cs="Arial"/>
                <w:b/>
                <w:noProof/>
                <w:color w:val="76923C" w:themeColor="accent3" w:themeShade="BF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46E5D" wp14:editId="501ADC8C">
                  <wp:extent cx="2364828" cy="450444"/>
                  <wp:effectExtent l="0" t="0" r="0" b="6985"/>
                  <wp:docPr id="15" name="Picture 15" descr="https://iddsi.org/wp-content/uploads/2018/08/IDDSI-Icon-Labels-3-LIQUIDISE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ddsi.org/wp-content/uploads/2018/08/IDDSI-Icon-Labels-3-LIQUIDISED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2374" r="35052" b="23929"/>
                          <a:stretch/>
                        </pic:blipFill>
                        <pic:spPr bwMode="auto">
                          <a:xfrm>
                            <a:off x="0" y="0"/>
                            <a:ext cx="2364741" cy="45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1C2" w:rsidRPr="007941E9" w:rsidRDefault="000F61C2" w:rsidP="00AA7564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76923C" w:themeColor="accent3" w:themeShade="BF"/>
                <w:sz w:val="28"/>
                <w:lang w:eastAsia="en-GB"/>
              </w:rPr>
              <w:drawing>
                <wp:inline distT="0" distB="0" distL="0" distR="0" wp14:anchorId="318BBCE1" wp14:editId="58D9CB4B">
                  <wp:extent cx="1576551" cy="1046011"/>
                  <wp:effectExtent l="0" t="0" r="508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33" cy="104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Smooth texture with no lumps or bits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Can be poured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Too thin to be piped or layered</w:t>
            </w:r>
          </w:p>
          <w:p w:rsidR="000F61C2" w:rsidRPr="000F61C2" w:rsidRDefault="000F61C2" w:rsidP="008671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Cannot be eaten with a fork</w:t>
            </w:r>
          </w:p>
          <w:p w:rsidR="000F61C2" w:rsidRPr="000F61C2" w:rsidRDefault="000F61C2" w:rsidP="00AA7564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</w:pPr>
            <w:r w:rsidRPr="000F61C2">
              <w:rPr>
                <w:rFonts w:ascii="Arial" w:hAnsi="Arial" w:cs="Arial"/>
                <w:color w:val="000000"/>
                <w:sz w:val="28"/>
                <w:szCs w:val="24"/>
                <w:lang w:val="en-US"/>
              </w:rPr>
              <w:t>Can be drunk from a cup</w:t>
            </w:r>
          </w:p>
        </w:tc>
      </w:tr>
    </w:tbl>
    <w:p w:rsidR="0086719A" w:rsidRPr="00F51D1B" w:rsidRDefault="0086719A" w:rsidP="003F2AF7">
      <w:pPr>
        <w:rPr>
          <w:rFonts w:ascii="Arial" w:hAnsi="Arial" w:cs="Arial"/>
          <w:b/>
          <w:color w:val="76923C" w:themeColor="accent3" w:themeShade="BF"/>
          <w:sz w:val="28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5AE5EF6B" wp14:editId="421EB7F5">
            <wp:simplePos x="0" y="0"/>
            <wp:positionH relativeFrom="column">
              <wp:posOffset>7860665</wp:posOffset>
            </wp:positionH>
            <wp:positionV relativeFrom="paragraph">
              <wp:posOffset>-2758440</wp:posOffset>
            </wp:positionV>
            <wp:extent cx="2183130" cy="2098675"/>
            <wp:effectExtent l="76200" t="76200" r="83820" b="73025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09867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F9461C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2F8414E9" wp14:editId="7922FF7D">
            <wp:simplePos x="0" y="0"/>
            <wp:positionH relativeFrom="column">
              <wp:posOffset>7708265</wp:posOffset>
            </wp:positionH>
            <wp:positionV relativeFrom="paragraph">
              <wp:posOffset>-2910840</wp:posOffset>
            </wp:positionV>
            <wp:extent cx="2183130" cy="2098675"/>
            <wp:effectExtent l="76200" t="76200" r="83820" b="730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09867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F9461C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4EB05E3D" wp14:editId="5F1C1F80">
            <wp:simplePos x="0" y="0"/>
            <wp:positionH relativeFrom="column">
              <wp:posOffset>7415530</wp:posOffset>
            </wp:positionH>
            <wp:positionV relativeFrom="paragraph">
              <wp:posOffset>-4453255</wp:posOffset>
            </wp:positionV>
            <wp:extent cx="2623820" cy="2559685"/>
            <wp:effectExtent l="76200" t="76200" r="81280" b="692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55968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61C25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 wp14:anchorId="54F16D6E" wp14:editId="4CFFFF6F">
            <wp:simplePos x="0" y="0"/>
            <wp:positionH relativeFrom="column">
              <wp:posOffset>7415530</wp:posOffset>
            </wp:positionH>
            <wp:positionV relativeFrom="paragraph">
              <wp:posOffset>2210435</wp:posOffset>
            </wp:positionV>
            <wp:extent cx="2623820" cy="2559685"/>
            <wp:effectExtent l="76200" t="76200" r="81280" b="69215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55968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61C25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719A" w:rsidRPr="00F51D1B" w:rsidSect="0086719A">
      <w:headerReference w:type="default" r:id="rId23"/>
      <w:footerReference w:type="default" r:id="rId24"/>
      <w:pgSz w:w="11906" w:h="16838"/>
      <w:pgMar w:top="720" w:right="720" w:bottom="142" w:left="720" w:header="14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236" w:rsidRDefault="00742236" w:rsidP="00742236">
      <w:pPr>
        <w:spacing w:after="0" w:line="240" w:lineRule="auto"/>
      </w:pPr>
      <w:r>
        <w:separator/>
      </w:r>
    </w:p>
  </w:endnote>
  <w:endnote w:type="continuationSeparator" w:id="0">
    <w:p w:rsidR="00742236" w:rsidRDefault="00742236" w:rsidP="00742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193" w:rsidRDefault="00892193" w:rsidP="0089219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236" w:rsidRDefault="00742236" w:rsidP="00742236">
      <w:pPr>
        <w:spacing w:after="0" w:line="240" w:lineRule="auto"/>
      </w:pPr>
      <w:r>
        <w:separator/>
      </w:r>
    </w:p>
  </w:footnote>
  <w:footnote w:type="continuationSeparator" w:id="0">
    <w:p w:rsidR="00742236" w:rsidRDefault="00742236" w:rsidP="00742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1E9" w:rsidRDefault="007941E9" w:rsidP="007941E9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EACFBB5" wp14:editId="7D413255">
          <wp:simplePos x="0" y="0"/>
          <wp:positionH relativeFrom="column">
            <wp:posOffset>5877560</wp:posOffset>
          </wp:positionH>
          <wp:positionV relativeFrom="paragraph">
            <wp:posOffset>-3175</wp:posOffset>
          </wp:positionV>
          <wp:extent cx="1109980" cy="64897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2AF7" w:rsidRDefault="003F2AF7" w:rsidP="007941E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7AD"/>
    <w:multiLevelType w:val="hybridMultilevel"/>
    <w:tmpl w:val="196C9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31DE6"/>
    <w:multiLevelType w:val="multilevel"/>
    <w:tmpl w:val="5036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61E82"/>
    <w:multiLevelType w:val="hybridMultilevel"/>
    <w:tmpl w:val="3F4A8F4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6D6049"/>
    <w:multiLevelType w:val="multilevel"/>
    <w:tmpl w:val="59BAB75A"/>
    <w:lvl w:ilvl="0">
      <w:numFmt w:val="bullet"/>
      <w:lvlText w:val="o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</w:abstractNum>
  <w:abstractNum w:abstractNumId="4">
    <w:nsid w:val="16D40375"/>
    <w:multiLevelType w:val="multilevel"/>
    <w:tmpl w:val="C28E6C2C"/>
    <w:lvl w:ilvl="0">
      <w:numFmt w:val="bullet"/>
      <w:lvlText w:val="o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</w:abstractNum>
  <w:abstractNum w:abstractNumId="5">
    <w:nsid w:val="1D2C6A81"/>
    <w:multiLevelType w:val="hybridMultilevel"/>
    <w:tmpl w:val="43F0B5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CF5A25"/>
    <w:multiLevelType w:val="hybridMultilevel"/>
    <w:tmpl w:val="25D23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05964"/>
    <w:multiLevelType w:val="hybridMultilevel"/>
    <w:tmpl w:val="1B8A0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77D0B"/>
    <w:multiLevelType w:val="hybridMultilevel"/>
    <w:tmpl w:val="D9182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57133"/>
    <w:multiLevelType w:val="hybridMultilevel"/>
    <w:tmpl w:val="22186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B43EC"/>
    <w:multiLevelType w:val="multilevel"/>
    <w:tmpl w:val="0D8AA454"/>
    <w:lvl w:ilvl="0">
      <w:numFmt w:val="bullet"/>
      <w:lvlText w:val="o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</w:abstractNum>
  <w:abstractNum w:abstractNumId="11">
    <w:nsid w:val="394E2AB0"/>
    <w:multiLevelType w:val="multilevel"/>
    <w:tmpl w:val="A9A813D8"/>
    <w:lvl w:ilvl="0">
      <w:numFmt w:val="bullet"/>
      <w:lvlText w:val="o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</w:abstractNum>
  <w:abstractNum w:abstractNumId="12">
    <w:nsid w:val="3D4D60DB"/>
    <w:multiLevelType w:val="multilevel"/>
    <w:tmpl w:val="03227552"/>
    <w:lvl w:ilvl="0">
      <w:numFmt w:val="bullet"/>
      <w:lvlText w:val="o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</w:abstractNum>
  <w:abstractNum w:abstractNumId="13">
    <w:nsid w:val="3EFC015B"/>
    <w:multiLevelType w:val="hybridMultilevel"/>
    <w:tmpl w:val="43CC5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B46B92"/>
    <w:multiLevelType w:val="hybridMultilevel"/>
    <w:tmpl w:val="F718E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A634BF"/>
    <w:multiLevelType w:val="multilevel"/>
    <w:tmpl w:val="621C4F48"/>
    <w:lvl w:ilvl="0">
      <w:numFmt w:val="bullet"/>
      <w:lvlText w:val="o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rtl w:val="0"/>
        <w:lang w:val="en-US"/>
      </w:rPr>
    </w:lvl>
  </w:abstractNum>
  <w:abstractNum w:abstractNumId="16">
    <w:nsid w:val="5AF54010"/>
    <w:multiLevelType w:val="hybridMultilevel"/>
    <w:tmpl w:val="B62E945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59E298D"/>
    <w:multiLevelType w:val="hybridMultilevel"/>
    <w:tmpl w:val="66E01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5F6D79"/>
    <w:multiLevelType w:val="hybridMultilevel"/>
    <w:tmpl w:val="20606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10"/>
  </w:num>
  <w:num w:numId="5">
    <w:abstractNumId w:val="15"/>
  </w:num>
  <w:num w:numId="6">
    <w:abstractNumId w:val="3"/>
  </w:num>
  <w:num w:numId="7">
    <w:abstractNumId w:val="12"/>
  </w:num>
  <w:num w:numId="8">
    <w:abstractNumId w:val="16"/>
  </w:num>
  <w:num w:numId="9">
    <w:abstractNumId w:val="2"/>
  </w:num>
  <w:num w:numId="10">
    <w:abstractNumId w:val="13"/>
  </w:num>
  <w:num w:numId="11">
    <w:abstractNumId w:val="7"/>
  </w:num>
  <w:num w:numId="12">
    <w:abstractNumId w:val="0"/>
  </w:num>
  <w:num w:numId="13">
    <w:abstractNumId w:val="9"/>
  </w:num>
  <w:num w:numId="14">
    <w:abstractNumId w:val="17"/>
  </w:num>
  <w:num w:numId="15">
    <w:abstractNumId w:val="6"/>
  </w:num>
  <w:num w:numId="16">
    <w:abstractNumId w:val="1"/>
  </w:num>
  <w:num w:numId="17">
    <w:abstractNumId w:val="8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36"/>
    <w:rsid w:val="0004114F"/>
    <w:rsid w:val="000959F2"/>
    <w:rsid w:val="000F61C2"/>
    <w:rsid w:val="001532FD"/>
    <w:rsid w:val="00170B3E"/>
    <w:rsid w:val="00186976"/>
    <w:rsid w:val="001C309E"/>
    <w:rsid w:val="001E507C"/>
    <w:rsid w:val="001F4754"/>
    <w:rsid w:val="0021241C"/>
    <w:rsid w:val="002B32A2"/>
    <w:rsid w:val="002C3872"/>
    <w:rsid w:val="002D4D6D"/>
    <w:rsid w:val="003344B4"/>
    <w:rsid w:val="003C045E"/>
    <w:rsid w:val="003F2AF7"/>
    <w:rsid w:val="003F2C5E"/>
    <w:rsid w:val="0040772A"/>
    <w:rsid w:val="004D1767"/>
    <w:rsid w:val="005B7137"/>
    <w:rsid w:val="005C42E3"/>
    <w:rsid w:val="005D3D94"/>
    <w:rsid w:val="005F7BCD"/>
    <w:rsid w:val="006B5FDD"/>
    <w:rsid w:val="006D7F47"/>
    <w:rsid w:val="006F404F"/>
    <w:rsid w:val="006F7BEF"/>
    <w:rsid w:val="00742236"/>
    <w:rsid w:val="007941E9"/>
    <w:rsid w:val="007D130B"/>
    <w:rsid w:val="007D738D"/>
    <w:rsid w:val="00826FAE"/>
    <w:rsid w:val="00832156"/>
    <w:rsid w:val="008361FC"/>
    <w:rsid w:val="00862115"/>
    <w:rsid w:val="0086719A"/>
    <w:rsid w:val="00892193"/>
    <w:rsid w:val="00A82A89"/>
    <w:rsid w:val="00AA7564"/>
    <w:rsid w:val="00B43A3D"/>
    <w:rsid w:val="00B8524A"/>
    <w:rsid w:val="00B87F0B"/>
    <w:rsid w:val="00BD040E"/>
    <w:rsid w:val="00C4189B"/>
    <w:rsid w:val="00C815F2"/>
    <w:rsid w:val="00CB599D"/>
    <w:rsid w:val="00CC3B1A"/>
    <w:rsid w:val="00DF1EA4"/>
    <w:rsid w:val="00E036E4"/>
    <w:rsid w:val="00E17875"/>
    <w:rsid w:val="00E359B0"/>
    <w:rsid w:val="00E61B3E"/>
    <w:rsid w:val="00EA41D3"/>
    <w:rsid w:val="00EA7730"/>
    <w:rsid w:val="00F31FF5"/>
    <w:rsid w:val="00F51D1B"/>
    <w:rsid w:val="00FA248A"/>
    <w:rsid w:val="00FE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2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236"/>
  </w:style>
  <w:style w:type="paragraph" w:styleId="Footer">
    <w:name w:val="footer"/>
    <w:basedOn w:val="Normal"/>
    <w:link w:val="FooterChar"/>
    <w:uiPriority w:val="99"/>
    <w:unhideWhenUsed/>
    <w:rsid w:val="00742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236"/>
  </w:style>
  <w:style w:type="paragraph" w:customStyle="1" w:styleId="Pa0">
    <w:name w:val="Pa0"/>
    <w:basedOn w:val="Normal"/>
    <w:next w:val="Normal"/>
    <w:uiPriority w:val="99"/>
    <w:rsid w:val="005D3D94"/>
    <w:pPr>
      <w:autoSpaceDE w:val="0"/>
      <w:autoSpaceDN w:val="0"/>
      <w:adjustRightInd w:val="0"/>
      <w:spacing w:after="0" w:line="241" w:lineRule="atLeast"/>
    </w:pPr>
    <w:rPr>
      <w:rFonts w:ascii="Verdana" w:hAnsi="Verdan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869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9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69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9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97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0959F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6">
    <w:name w:val="Light Shading Accent 6"/>
    <w:basedOn w:val="TableNormal"/>
    <w:uiPriority w:val="60"/>
    <w:rsid w:val="000959F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1">
    <w:name w:val="Light Shading Accent 1"/>
    <w:basedOn w:val="TableNormal"/>
    <w:uiPriority w:val="60"/>
    <w:rsid w:val="000959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0959F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3">
    <w:name w:val="A3"/>
    <w:uiPriority w:val="99"/>
    <w:rsid w:val="001532FD"/>
    <w:rPr>
      <w:rFonts w:cs="Verdana"/>
      <w:color w:val="000000"/>
      <w:u w:val="single"/>
    </w:rPr>
  </w:style>
  <w:style w:type="paragraph" w:styleId="ListParagraph">
    <w:name w:val="List Paragraph"/>
    <w:basedOn w:val="Normal"/>
    <w:uiPriority w:val="34"/>
    <w:qFormat/>
    <w:rsid w:val="00E178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2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236"/>
  </w:style>
  <w:style w:type="paragraph" w:styleId="Footer">
    <w:name w:val="footer"/>
    <w:basedOn w:val="Normal"/>
    <w:link w:val="FooterChar"/>
    <w:uiPriority w:val="99"/>
    <w:unhideWhenUsed/>
    <w:rsid w:val="00742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236"/>
  </w:style>
  <w:style w:type="paragraph" w:customStyle="1" w:styleId="Pa0">
    <w:name w:val="Pa0"/>
    <w:basedOn w:val="Normal"/>
    <w:next w:val="Normal"/>
    <w:uiPriority w:val="99"/>
    <w:rsid w:val="005D3D94"/>
    <w:pPr>
      <w:autoSpaceDE w:val="0"/>
      <w:autoSpaceDN w:val="0"/>
      <w:adjustRightInd w:val="0"/>
      <w:spacing w:after="0" w:line="241" w:lineRule="atLeast"/>
    </w:pPr>
    <w:rPr>
      <w:rFonts w:ascii="Verdana" w:hAnsi="Verdan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869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9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69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9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97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0959F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6">
    <w:name w:val="Light Shading Accent 6"/>
    <w:basedOn w:val="TableNormal"/>
    <w:uiPriority w:val="60"/>
    <w:rsid w:val="000959F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1">
    <w:name w:val="Light Shading Accent 1"/>
    <w:basedOn w:val="TableNormal"/>
    <w:uiPriority w:val="60"/>
    <w:rsid w:val="000959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0959F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3">
    <w:name w:val="A3"/>
    <w:uiPriority w:val="99"/>
    <w:rsid w:val="001532FD"/>
    <w:rPr>
      <w:rFonts w:cs="Verdana"/>
      <w:color w:val="000000"/>
      <w:u w:val="single"/>
    </w:rPr>
  </w:style>
  <w:style w:type="paragraph" w:styleId="ListParagraph">
    <w:name w:val="List Paragraph"/>
    <w:basedOn w:val="Normal"/>
    <w:uiPriority w:val="34"/>
    <w:qFormat/>
    <w:rsid w:val="00E17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url?sa=i&amp;rct=j&amp;q=&amp;esrc=s&amp;source=images&amp;cd=&amp;cad=rja&amp;uact=8&amp;ved=2ahUKEwi01IairfDfAhU7gM4BHciHCgIQjRx6BAgBEAU&amp;url=http://www.tonyshatch.co.uk/product/egg-mayonnaise/&amp;psig=AOvVaw0WMQO8bIVeQg6E7YJ3GcDE&amp;ust=1547661124913809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1DA57-C342-4638-A0FD-B8937D79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Community Healthcare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Boddington</dc:creator>
  <cp:lastModifiedBy>Nicola Worrall (NHS Leeds)</cp:lastModifiedBy>
  <cp:revision>2</cp:revision>
  <cp:lastPrinted>2019-01-16T16:28:00Z</cp:lastPrinted>
  <dcterms:created xsi:type="dcterms:W3CDTF">2019-02-12T10:17:00Z</dcterms:created>
  <dcterms:modified xsi:type="dcterms:W3CDTF">2019-02-12T10:17:00Z</dcterms:modified>
</cp:coreProperties>
</file>